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A2A2E" w:rsidRPr="003A2A2E" w:rsidRDefault="003A2A2E" w:rsidP="003A2A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A2A2E">
        <w:rPr>
          <w:rFonts w:ascii="Times New Roman" w:hAnsi="Times New Roman"/>
          <w:bCs/>
          <w:sz w:val="28"/>
          <w:szCs w:val="28"/>
        </w:rPr>
        <w:t>Вносится депутатами</w:t>
      </w:r>
    </w:p>
    <w:p w:rsidR="003A2A2E" w:rsidRPr="007C03FC" w:rsidRDefault="003A2A2E" w:rsidP="003A2A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A2A2E">
        <w:rPr>
          <w:rFonts w:ascii="Times New Roman" w:hAnsi="Times New Roman"/>
          <w:bCs/>
          <w:sz w:val="28"/>
          <w:szCs w:val="28"/>
        </w:rPr>
        <w:t>Государственной Думы</w:t>
      </w:r>
    </w:p>
    <w:p w:rsidR="007C03FC" w:rsidRDefault="007C03FC" w:rsidP="003A2A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И.И. Мельниковым,</w:t>
      </w:r>
    </w:p>
    <w:p w:rsidR="007C03FC" w:rsidRPr="007C03FC" w:rsidRDefault="007C03FC" w:rsidP="003A2A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В.А. Васильевым,</w:t>
      </w:r>
    </w:p>
    <w:p w:rsidR="003A2A2E" w:rsidRPr="003A2A2E" w:rsidRDefault="003A2A2E" w:rsidP="007C0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A2A2E">
        <w:rPr>
          <w:rFonts w:ascii="Times New Roman" w:hAnsi="Times New Roman"/>
          <w:bCs/>
          <w:sz w:val="28"/>
          <w:szCs w:val="28"/>
        </w:rPr>
        <w:t xml:space="preserve">В.И. Пискаревым </w:t>
      </w:r>
    </w:p>
    <w:p w:rsidR="003A2A2E" w:rsidRPr="003A2A2E" w:rsidRDefault="003A2A2E" w:rsidP="003A2A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2A2E" w:rsidRPr="000D4FC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7458E" w:rsidRPr="000D4FCE" w:rsidRDefault="0077458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2A2E" w:rsidRPr="003A2A2E" w:rsidRDefault="003A2A2E" w:rsidP="00E37859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A2E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7C03FC" w:rsidRDefault="003A2A2E" w:rsidP="007C03F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  <w:r w:rsidRPr="003A2A2E">
        <w:rPr>
          <w:rFonts w:ascii="Times New Roman" w:hAnsi="Times New Roman"/>
          <w:b/>
          <w:bCs/>
          <w:iCs/>
          <w:sz w:val="28"/>
          <w:szCs w:val="28"/>
          <w:lang/>
        </w:rPr>
        <w:t xml:space="preserve">О внесении изменений в </w:t>
      </w:r>
      <w:r w:rsidR="007C03FC">
        <w:rPr>
          <w:rFonts w:ascii="Times New Roman" w:hAnsi="Times New Roman"/>
          <w:b/>
          <w:bCs/>
          <w:iCs/>
          <w:sz w:val="28"/>
          <w:szCs w:val="28"/>
        </w:rPr>
        <w:t>статьи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C03FC" w:rsidRPr="007C03FC">
        <w:rPr>
          <w:rFonts w:ascii="Times New Roman" w:hAnsi="Times New Roman"/>
          <w:b/>
          <w:bCs/>
          <w:iCs/>
          <w:sz w:val="28"/>
          <w:szCs w:val="28"/>
          <w:lang w:bidi="ru-RU"/>
        </w:rPr>
        <w:t>5 и 5</w:t>
      </w:r>
      <w:r w:rsidR="007C03FC" w:rsidRPr="007C03FC">
        <w:rPr>
          <w:rFonts w:ascii="Times New Roman" w:hAnsi="Times New Roman"/>
          <w:b/>
          <w:bCs/>
          <w:iCs/>
          <w:sz w:val="28"/>
          <w:szCs w:val="28"/>
          <w:vertAlign w:val="superscript"/>
          <w:lang w:bidi="ru-RU"/>
        </w:rPr>
        <w:t>1</w:t>
      </w:r>
      <w:r w:rsidR="007C03FC" w:rsidRPr="007C03FC">
        <w:rPr>
          <w:rFonts w:ascii="Times New Roman" w:hAnsi="Times New Roman"/>
          <w:b/>
          <w:bCs/>
          <w:iCs/>
          <w:sz w:val="28"/>
          <w:szCs w:val="28"/>
          <w:lang w:bidi="ru-RU"/>
        </w:rPr>
        <w:t xml:space="preserve"> </w:t>
      </w:r>
    </w:p>
    <w:p w:rsidR="007C03FC" w:rsidRPr="007C03FC" w:rsidRDefault="007C03FC" w:rsidP="007C03F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bidi="ru-RU"/>
        </w:rPr>
        <w:t xml:space="preserve">Федерального закона </w:t>
      </w:r>
      <w:r w:rsidRPr="007C03FC">
        <w:rPr>
          <w:rFonts w:ascii="Times New Roman" w:hAnsi="Times New Roman"/>
          <w:b/>
          <w:bCs/>
          <w:iCs/>
          <w:sz w:val="28"/>
          <w:szCs w:val="28"/>
          <w:lang w:bidi="ru-RU"/>
        </w:rPr>
        <w:t>«О противодействии терроризму»</w:t>
      </w:r>
    </w:p>
    <w:p w:rsidR="003A2A2E" w:rsidRPr="003A2A2E" w:rsidRDefault="003A2A2E" w:rsidP="007C03F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lang/>
        </w:rPr>
      </w:pPr>
    </w:p>
    <w:p w:rsid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A2E" w:rsidRDefault="003A2A2E" w:rsidP="000D4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2A2E" w:rsidRP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03FC" w:rsidRPr="00413DF0" w:rsidRDefault="007C03FC" w:rsidP="007C0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3DF0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C03FC" w:rsidRPr="007C03FC" w:rsidRDefault="007C03FC" w:rsidP="007C0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3FC">
        <w:rPr>
          <w:rFonts w:ascii="Times New Roman" w:hAnsi="Times New Roman"/>
          <w:bCs/>
          <w:sz w:val="28"/>
          <w:szCs w:val="28"/>
        </w:rPr>
        <w:t>Внести в Феде</w:t>
      </w:r>
      <w:r>
        <w:rPr>
          <w:rFonts w:ascii="Times New Roman" w:hAnsi="Times New Roman"/>
          <w:bCs/>
          <w:sz w:val="28"/>
          <w:szCs w:val="28"/>
        </w:rPr>
        <w:t>ральный закон от 6 марта 2006 года</w:t>
      </w:r>
      <w:r w:rsidRPr="007C03FC">
        <w:rPr>
          <w:rFonts w:ascii="Times New Roman" w:hAnsi="Times New Roman"/>
          <w:bCs/>
          <w:sz w:val="28"/>
          <w:szCs w:val="28"/>
        </w:rPr>
        <w:t xml:space="preserve"> № 35-ФЗ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7C03FC">
        <w:rPr>
          <w:rFonts w:ascii="Times New Roman" w:hAnsi="Times New Roman"/>
          <w:bCs/>
          <w:sz w:val="28"/>
          <w:szCs w:val="28"/>
        </w:rPr>
        <w:t>«О противодействии терроризму» (Собрание законодательства Российской Федерации, 2006, № 11, ст. 1146; № 31, ст. 3452; 2011, № 19, ст. 2713; 2013, № 30, ст. 4041; № 44, ст. 5641; 2014, № 19, ст. 2335; 2016, №</w:t>
      </w:r>
      <w:r w:rsidR="006B62F5" w:rsidRPr="006B62F5">
        <w:rPr>
          <w:rFonts w:ascii="Times New Roman" w:hAnsi="Times New Roman"/>
          <w:bCs/>
          <w:sz w:val="28"/>
          <w:szCs w:val="28"/>
        </w:rPr>
        <w:t xml:space="preserve"> </w:t>
      </w:r>
      <w:r w:rsidRPr="007C03FC">
        <w:rPr>
          <w:rFonts w:ascii="Times New Roman" w:hAnsi="Times New Roman"/>
          <w:bCs/>
          <w:sz w:val="28"/>
          <w:szCs w:val="28"/>
        </w:rPr>
        <w:t>28, ст. 4558) следующие изменения:</w:t>
      </w:r>
    </w:p>
    <w:p w:rsidR="007C03FC" w:rsidRPr="007C03FC" w:rsidRDefault="00413DF0" w:rsidP="007C0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статью 5 дополнить частью 4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C03FC" w:rsidRPr="007C03FC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C03FC" w:rsidRPr="007C03FC" w:rsidRDefault="00413DF0" w:rsidP="00413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C03FC" w:rsidRPr="007C03F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C03FC" w:rsidRPr="007C03FC">
        <w:rPr>
          <w:rFonts w:ascii="Times New Roman" w:hAnsi="Times New Roman"/>
          <w:bCs/>
          <w:sz w:val="28"/>
          <w:szCs w:val="28"/>
        </w:rPr>
        <w:t xml:space="preserve">В целях обеспечения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при осуществлении ими на территории одного или нескольких </w:t>
      </w:r>
      <w:bookmarkStart w:id="0" w:name="_GoBack"/>
      <w:bookmarkEnd w:id="0"/>
      <w:r w:rsidR="007C03FC" w:rsidRPr="007C03FC">
        <w:rPr>
          <w:rFonts w:ascii="Times New Roman" w:hAnsi="Times New Roman"/>
          <w:bCs/>
          <w:sz w:val="28"/>
          <w:szCs w:val="28"/>
        </w:rPr>
        <w:t>муниципальных образований в субъекте Российской Федерации мероприятий по профилактике терроризма, а также по минимизации и (или) ликвидации последствий его проявлений, реализации решений органов, формируемых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частями 4 и 4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7C03FC" w:rsidRPr="007C03FC">
        <w:rPr>
          <w:rFonts w:ascii="Times New Roman" w:hAnsi="Times New Roman"/>
          <w:bCs/>
          <w:sz w:val="28"/>
          <w:szCs w:val="28"/>
        </w:rPr>
        <w:t xml:space="preserve"> настоящей</w:t>
      </w:r>
      <w:proofErr w:type="gramEnd"/>
      <w:r w:rsidR="007C03FC" w:rsidRPr="007C03FC">
        <w:rPr>
          <w:rFonts w:ascii="Times New Roman" w:hAnsi="Times New Roman"/>
          <w:bCs/>
          <w:sz w:val="28"/>
          <w:szCs w:val="28"/>
        </w:rPr>
        <w:t xml:space="preserve"> статьи, по решению высшего должностного лица субъекта Российской Федерации (руководителя высшего исполнительного органа государственной </w:t>
      </w:r>
      <w:r w:rsidR="007C03FC" w:rsidRPr="007C03FC">
        <w:rPr>
          <w:rFonts w:ascii="Times New Roman" w:hAnsi="Times New Roman"/>
          <w:bCs/>
          <w:sz w:val="28"/>
          <w:szCs w:val="28"/>
        </w:rPr>
        <w:lastRenderedPageBreak/>
        <w:t>власти субъекта Российской Федерации) могут формироваться коллегиальные органы. Положение о коллегиальном органе по профилактике терроризма, минимизации и (или) ликвидации последствий его проявлений в муниципальном образовании утверждается высшим должностным лицом субъекта Российской Федерации (руководителем высшего исполнительного органа государственной власти су</w:t>
      </w:r>
      <w:r>
        <w:rPr>
          <w:rFonts w:ascii="Times New Roman" w:hAnsi="Times New Roman"/>
          <w:bCs/>
          <w:sz w:val="28"/>
          <w:szCs w:val="28"/>
        </w:rPr>
        <w:t>бъекта Российской Федерации).»;</w:t>
      </w:r>
    </w:p>
    <w:p w:rsidR="007C03FC" w:rsidRPr="007C03FC" w:rsidRDefault="007C03FC" w:rsidP="007C0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3FC">
        <w:rPr>
          <w:rFonts w:ascii="Times New Roman" w:hAnsi="Times New Roman"/>
          <w:bCs/>
          <w:sz w:val="28"/>
          <w:szCs w:val="28"/>
        </w:rPr>
        <w:t>2) ча</w:t>
      </w:r>
      <w:r w:rsidR="00413DF0">
        <w:rPr>
          <w:rFonts w:ascii="Times New Roman" w:hAnsi="Times New Roman"/>
          <w:bCs/>
          <w:sz w:val="28"/>
          <w:szCs w:val="28"/>
        </w:rPr>
        <w:t>сть 1 статьи 5</w:t>
      </w:r>
      <w:r w:rsidR="00413DF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7C03FC">
        <w:rPr>
          <w:rFonts w:ascii="Times New Roman" w:hAnsi="Times New Roman"/>
          <w:bCs/>
          <w:sz w:val="28"/>
          <w:szCs w:val="28"/>
        </w:rPr>
        <w:t xml:space="preserve"> дополнить пунктом 4 следующего содержания:</w:t>
      </w:r>
    </w:p>
    <w:p w:rsidR="007C03FC" w:rsidRPr="007C03FC" w:rsidRDefault="007C03FC" w:rsidP="007C0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3FC">
        <w:rPr>
          <w:rFonts w:ascii="Times New Roman" w:hAnsi="Times New Roman"/>
          <w:bCs/>
          <w:sz w:val="28"/>
          <w:szCs w:val="28"/>
        </w:rPr>
        <w:t>«4) осуществляет иные полномочия в области противодействия терроризму</w:t>
      </w:r>
      <w:proofErr w:type="gramStart"/>
      <w:r w:rsidRPr="007C03FC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7C03FC" w:rsidRPr="00413DF0" w:rsidRDefault="007C03FC" w:rsidP="007C0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3DF0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3A2A2E" w:rsidRPr="00413DF0" w:rsidRDefault="007C03FC" w:rsidP="00413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3FC">
        <w:rPr>
          <w:rFonts w:ascii="Times New Roman" w:hAnsi="Times New Roman"/>
          <w:bCs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3A2A2E" w:rsidRDefault="003A2A2E" w:rsidP="003A2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1337" w:rsidRDefault="008A1337" w:rsidP="003A2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A2E" w:rsidRDefault="00247373" w:rsidP="0024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3A2A2E">
        <w:rPr>
          <w:rFonts w:ascii="Times New Roman" w:hAnsi="Times New Roman"/>
          <w:bCs/>
          <w:sz w:val="28"/>
          <w:szCs w:val="28"/>
        </w:rPr>
        <w:t>Президент</w:t>
      </w:r>
    </w:p>
    <w:p w:rsidR="00015AD3" w:rsidRDefault="003A2A2E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85" w:line="260" w:lineRule="exact"/>
        <w:ind w:lef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2263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  <w:bookmarkEnd w:id="1"/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293" w:line="32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2263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 проекту федерального закона «О внесении изменений в статьи 5 и 5</w:t>
      </w:r>
      <w:r w:rsidRPr="002263F6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 w:bidi="ru-RU"/>
        </w:rPr>
        <w:t>1</w:t>
      </w:r>
      <w:r w:rsidRPr="002263F6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 w:bidi="ru-RU"/>
        </w:rPr>
        <w:br/>
      </w:r>
      <w:r w:rsidRPr="002263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Федерального закона «О противодействии терроризму»</w:t>
      </w:r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0" w:line="480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настоящее время значительный объем задач в сфере профилактики терроризма, минимизации и (или) ликвидации последствий его проявления на местном уровне решается антитеррористическими комиссиями в муниципальных образованиях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МО), организующими взаимодействие территориальных подразделений федеральных органов исполнительной власти и региональных структур с органами местного самоуправления при планировании и реализации антитеррористических мероприятий на территории муниципального образования.</w:t>
      </w:r>
      <w:proofErr w:type="gramEnd"/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0" w:line="480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Вместе с тем формирование данных комиссий, порядок создания и организация их деятельности нормативно не закреплены, в </w:t>
      </w:r>
      <w:proofErr w:type="gramStart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связи</w:t>
      </w:r>
      <w:proofErr w:type="gramEnd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чем АТК в МО отсутствуют в ряде муниципальных образований, к вопросам местного значения которых относится участие в профилактике терроризма, минимизации и (или) ликвидации последствий его проявления.</w:t>
      </w:r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0" w:line="480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сложившейся к сегодняшнему дню практике АТК в МО создаются по усмотрению главы муниципального образования (местной администрации) в соответствии с рекомендациями антитеррористической комиссии в субъекте Российской Федерации, которая (в силу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 июня 2016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ода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контролирует и координирует деятельность всех созданных в субъекте АТК в МО, осуществляет их</w:t>
      </w:r>
      <w:proofErr w:type="gramEnd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методическое обеспечение. Руководят деятельностью созданных комиссий главы муниципальных образований (местной администрации), утверждающие положения, регламенты и их состав.</w:t>
      </w:r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0" w:line="499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Следует заметить, что согласно подпункту «д. 1» пункта 7 статьи 18</w:t>
      </w:r>
    </w:p>
    <w:p w:rsidR="0091462F" w:rsidRPr="002263F6" w:rsidRDefault="0091462F" w:rsidP="0091462F">
      <w:pPr>
        <w:framePr w:w="9523" w:h="14012" w:hRule="exact" w:wrap="none" w:vAnchor="page" w:hAnchor="page" w:x="1657" w:y="1552"/>
        <w:widowControl w:val="0"/>
        <w:spacing w:after="0" w:line="499" w:lineRule="exac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" w:name="bookmark4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ого закона от 6 октября 1999 года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184-ФЗ «Об общих принципах</w:t>
      </w:r>
      <w:bookmarkEnd w:id="2"/>
    </w:p>
    <w:p w:rsidR="0091462F" w:rsidRPr="002263F6" w:rsidRDefault="0091462F" w:rsidP="0091462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sectPr w:rsidR="0091462F" w:rsidRPr="002263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462F" w:rsidRPr="002263F6" w:rsidRDefault="0091462F" w:rsidP="0091462F">
      <w:pPr>
        <w:framePr w:wrap="none" w:vAnchor="page" w:hAnchor="page" w:x="6291" w:y="813"/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2</w:t>
      </w:r>
    </w:p>
    <w:p w:rsidR="0091462F" w:rsidRPr="002263F6" w:rsidRDefault="0091462F" w:rsidP="0091462F">
      <w:pPr>
        <w:framePr w:w="9518" w:h="14050" w:hRule="exact" w:wrap="none" w:vAnchor="page" w:hAnchor="page" w:x="1659" w:y="1381"/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организации законодательных (представительных) и исполнительных органов государственной власти субъектов Российской Федерации» высшее должностное лицо субъекта Российской Федерации (руководитель высшего исполнительного органа государственной власти)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органами, органами местного самоуправления и общественными объединениями.</w:t>
      </w:r>
      <w:proofErr w:type="gramEnd"/>
    </w:p>
    <w:p w:rsidR="0091462F" w:rsidRPr="002263F6" w:rsidRDefault="0091462F" w:rsidP="0091462F">
      <w:pPr>
        <w:framePr w:w="9518" w:h="14050" w:hRule="exact" w:wrap="none" w:vAnchor="page" w:hAnchor="page" w:x="1659" w:y="1381"/>
        <w:widowControl w:val="0"/>
        <w:spacing w:after="0" w:line="480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ральным законом от 6 июля 2016 года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Федеральный закон «О противодействии терроризму» был дополнен статьей 5.2, содержащей перечень конкретизированных полномочий органов местного самоуправления.</w:t>
      </w:r>
    </w:p>
    <w:p w:rsidR="0091462F" w:rsidRPr="002263F6" w:rsidRDefault="0091462F" w:rsidP="0091462F">
      <w:pPr>
        <w:framePr w:w="9518" w:h="14050" w:hRule="exact" w:wrap="none" w:vAnchor="page" w:hAnchor="page" w:x="1659" w:y="1381"/>
        <w:widowControl w:val="0"/>
        <w:spacing w:after="0" w:line="480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Данные полномочия затрагивают вопросы противодействия идеологии терроризма, участия в мероприятиях, организуемых органами исполнительной власти субъектов Российской Федерации в области профилактики терроризма, минимизации и (или) ликвидации последствий его проявления, и ряд других вопросов, связанных с полномочиями органов исполнительной власти субъектов Российской Федерации, установленных статьей 5.1 Федерального закона «О противодействии терроризму», а также с полномочиями федеральных органов исполнительной власти в этой области</w:t>
      </w:r>
      <w:proofErr w:type="gramEnd"/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(например, обеспечение выполнения требований к антитеррористической защищенности объектов).</w:t>
      </w:r>
    </w:p>
    <w:p w:rsidR="0091462F" w:rsidRPr="002263F6" w:rsidRDefault="0091462F" w:rsidP="0091462F">
      <w:pPr>
        <w:framePr w:w="9518" w:h="14050" w:hRule="exact" w:wrap="none" w:vAnchor="page" w:hAnchor="page" w:x="1659" w:y="1381"/>
        <w:widowControl w:val="0"/>
        <w:spacing w:after="0" w:line="480" w:lineRule="exact"/>
        <w:ind w:firstLine="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организационного обеспечения реализации органами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полномочий,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согласованности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действий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этих</w:t>
      </w:r>
    </w:p>
    <w:p w:rsidR="0091462F" w:rsidRPr="002263F6" w:rsidRDefault="0091462F" w:rsidP="0091462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sectPr w:rsidR="0091462F" w:rsidRPr="002263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462F" w:rsidRPr="002263F6" w:rsidRDefault="0091462F" w:rsidP="0091462F">
      <w:pPr>
        <w:framePr w:wrap="none" w:vAnchor="page" w:hAnchor="page" w:x="6315" w:y="818"/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3</w:t>
      </w:r>
    </w:p>
    <w:p w:rsidR="0091462F" w:rsidRPr="002263F6" w:rsidRDefault="0091462F" w:rsidP="0091462F">
      <w:pPr>
        <w:framePr w:w="9480" w:h="9226" w:hRule="exact" w:wrap="none" w:vAnchor="page" w:hAnchor="page" w:x="1678" w:y="1376"/>
        <w:widowControl w:val="0"/>
        <w:tabs>
          <w:tab w:val="left" w:pos="481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органов и органов власти, их взаимодействия по вопросам противодействия терроризму требуется наличие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 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муниципальном образовании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 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коллегиального органа с самостоятельной компетенцией, обеспечивающего взаимодействие территориальных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 </w:t>
      </w: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органов федеральных органов исполнительной власти, органов исполнительной власти субъектов Российской Федерации и органов местного самоуправления при осуществлении ими антитеррористических мероприятий на местном уровне. Поэтому значение АТК в МО существенно повышается. В настоящее время им отводится роль основного инструментария по реализации полномочий органов местного самоуправления в области противодействия терроризму.</w:t>
      </w:r>
    </w:p>
    <w:p w:rsidR="0091462F" w:rsidRPr="002263F6" w:rsidRDefault="0091462F" w:rsidP="0091462F">
      <w:pPr>
        <w:framePr w:w="9480" w:h="9226" w:hRule="exact" w:wrap="none" w:vAnchor="page" w:hAnchor="page" w:x="1678" w:y="1376"/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Изучение функционирования АТК в МО показало, что проблемные аспекты их деятельности являются следствием неопределенного правового положения этих комиссий, что влечет трудности в реализации полномочий органов местного самоуправления в рассматриваемой сфере.</w:t>
      </w:r>
    </w:p>
    <w:p w:rsidR="0091462F" w:rsidRPr="002263F6" w:rsidRDefault="0091462F" w:rsidP="0091462F">
      <w:pPr>
        <w:framePr w:w="9480" w:h="9226" w:hRule="exact" w:wrap="none" w:vAnchor="page" w:hAnchor="page" w:x="1678" w:y="1376"/>
        <w:widowControl w:val="0"/>
        <w:spacing w:after="0" w:line="480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63F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формирования надлежащей правовой основы деятельности АТК в МО предлагается путем внесения изменений в статью 5 Федерального закона «О противодействии терроризму» наделить высшее должностное лицо субъекта Российской Федерации (руководителя высшего исполнительного органа государственной власти) полномочиями по их созданию.</w:t>
      </w:r>
    </w:p>
    <w:p w:rsidR="0091462F" w:rsidRPr="008A1337" w:rsidRDefault="0091462F" w:rsidP="008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1462F" w:rsidRPr="008A1337" w:rsidSect="00E3785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F5" w:rsidRDefault="005777F5" w:rsidP="003A2A2E">
      <w:pPr>
        <w:spacing w:after="0" w:line="240" w:lineRule="auto"/>
      </w:pPr>
      <w:r>
        <w:separator/>
      </w:r>
    </w:p>
  </w:endnote>
  <w:endnote w:type="continuationSeparator" w:id="0">
    <w:p w:rsidR="005777F5" w:rsidRDefault="005777F5" w:rsidP="003A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F5" w:rsidRDefault="005777F5" w:rsidP="003A2A2E">
      <w:pPr>
        <w:spacing w:after="0" w:line="240" w:lineRule="auto"/>
      </w:pPr>
      <w:r>
        <w:separator/>
      </w:r>
    </w:p>
  </w:footnote>
  <w:footnote w:type="continuationSeparator" w:id="0">
    <w:p w:rsidR="005777F5" w:rsidRDefault="005777F5" w:rsidP="003A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83347566"/>
    </w:sdtPr>
    <w:sdtContent>
      <w:p w:rsidR="003A2A2E" w:rsidRPr="003A2A2E" w:rsidRDefault="00984CE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A2A2E">
          <w:rPr>
            <w:rFonts w:ascii="Times New Roman" w:hAnsi="Times New Roman"/>
            <w:sz w:val="28"/>
            <w:szCs w:val="28"/>
          </w:rPr>
          <w:fldChar w:fldCharType="begin"/>
        </w:r>
        <w:r w:rsidR="003A2A2E" w:rsidRPr="003A2A2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A2E">
          <w:rPr>
            <w:rFonts w:ascii="Times New Roman" w:hAnsi="Times New Roman"/>
            <w:sz w:val="28"/>
            <w:szCs w:val="28"/>
          </w:rPr>
          <w:fldChar w:fldCharType="separate"/>
        </w:r>
        <w:r w:rsidR="0091462F">
          <w:rPr>
            <w:rFonts w:ascii="Times New Roman" w:hAnsi="Times New Roman"/>
            <w:noProof/>
            <w:sz w:val="28"/>
            <w:szCs w:val="28"/>
          </w:rPr>
          <w:t>3</w:t>
        </w:r>
        <w:r w:rsidRPr="003A2A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2A2E" w:rsidRDefault="003A2A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C6D"/>
    <w:multiLevelType w:val="hybridMultilevel"/>
    <w:tmpl w:val="DF92A470"/>
    <w:lvl w:ilvl="0" w:tplc="14DA4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439"/>
    <w:rsid w:val="00015AD3"/>
    <w:rsid w:val="000D4FCE"/>
    <w:rsid w:val="001D3D8D"/>
    <w:rsid w:val="00247373"/>
    <w:rsid w:val="00310186"/>
    <w:rsid w:val="003A2A2E"/>
    <w:rsid w:val="003E6177"/>
    <w:rsid w:val="00413DF0"/>
    <w:rsid w:val="00483BB4"/>
    <w:rsid w:val="005777F5"/>
    <w:rsid w:val="006B62F5"/>
    <w:rsid w:val="0077458E"/>
    <w:rsid w:val="007C03FC"/>
    <w:rsid w:val="008305D4"/>
    <w:rsid w:val="008A1337"/>
    <w:rsid w:val="008A6EA0"/>
    <w:rsid w:val="0091462F"/>
    <w:rsid w:val="00984CEA"/>
    <w:rsid w:val="00A04046"/>
    <w:rsid w:val="00A11FE6"/>
    <w:rsid w:val="00AC1550"/>
    <w:rsid w:val="00AD413D"/>
    <w:rsid w:val="00B46CB1"/>
    <w:rsid w:val="00B66439"/>
    <w:rsid w:val="00C57C0E"/>
    <w:rsid w:val="00E37859"/>
    <w:rsid w:val="00EA538A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A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A2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46C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A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A2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46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5823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Сергей</cp:lastModifiedBy>
  <cp:revision>5</cp:revision>
  <dcterms:created xsi:type="dcterms:W3CDTF">2017-09-15T07:05:00Z</dcterms:created>
  <dcterms:modified xsi:type="dcterms:W3CDTF">2017-12-22T08:59:00Z</dcterms:modified>
</cp:coreProperties>
</file>